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3"/>
        <w:gridCol w:w="4653"/>
      </w:tblGrid>
      <w:tr w:rsidR="00A35CF3" w14:paraId="6CA4180D" w14:textId="77777777">
        <w:tc>
          <w:tcPr>
            <w:tcW w:w="46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</w:tcPr>
          <w:p w14:paraId="0ED9B51E" w14:textId="77777777" w:rsidR="00A35CF3" w:rsidRDefault="001D66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334C83" wp14:editId="200B2525">
                  <wp:extent cx="2571750" cy="666750"/>
                  <wp:effectExtent l="0" t="0" r="0" b="0"/>
                  <wp:docPr id="1" name="Obraz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613DAD-CC0F-41DF-BD19-264EBFB92D5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0" w:type="dxa"/>
              <w:left w:w="120" w:type="dxa"/>
              <w:bottom w:w="200" w:type="dxa"/>
              <w:right w:w="120" w:type="dxa"/>
            </w:tcMar>
            <w:vAlign w:val="center"/>
          </w:tcPr>
          <w:p w14:paraId="5105F566" w14:textId="77777777" w:rsidR="00A35CF3" w:rsidRDefault="001D66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9CB0F7" wp14:editId="243DDA3C">
                  <wp:extent cx="2571750" cy="542925"/>
                  <wp:effectExtent l="0" t="0" r="0" b="0"/>
                  <wp:docPr id="485323468" name="Obraz 48532346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ECBC12-76ED-40AD-A24F-AA7C9E5993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3BAE4B" w14:textId="77777777" w:rsidR="00A35CF3" w:rsidRDefault="00A35CF3">
      <w:pPr>
        <w:spacing w:after="200"/>
      </w:pPr>
    </w:p>
    <w:p w14:paraId="029A71F4" w14:textId="77777777" w:rsidR="00A35CF3" w:rsidRDefault="001D66BD">
      <w:pPr>
        <w:spacing w:after="60"/>
        <w:jc w:val="center"/>
      </w:pPr>
      <w:r>
        <w:rPr>
          <w:b/>
          <w:bCs/>
          <w:color w:val="1F4E79"/>
          <w:sz w:val="26"/>
          <w:szCs w:val="26"/>
        </w:rPr>
        <w:t>Projekt „Innowacyjne Budownictwo 2030 – kreatywność i współpraca”</w:t>
      </w:r>
    </w:p>
    <w:p w14:paraId="7A12571B" w14:textId="77777777" w:rsidR="00A35CF3" w:rsidRDefault="001D66BD">
      <w:pPr>
        <w:spacing w:after="320"/>
        <w:jc w:val="center"/>
      </w:pPr>
      <w:r>
        <w:rPr>
          <w:i/>
          <w:iCs/>
          <w:color w:val="595959"/>
          <w:sz w:val="20"/>
          <w:szCs w:val="20"/>
        </w:rPr>
        <w:t>realizowany w ramach programu „Społeczna Odpowiedzialność Nauki III”</w:t>
      </w:r>
    </w:p>
    <w:p w14:paraId="2CA4B33A" w14:textId="77777777" w:rsidR="00A35CF3" w:rsidRDefault="001D66BD">
      <w:pPr>
        <w:spacing w:after="40"/>
        <w:jc w:val="center"/>
      </w:pPr>
      <w:r>
        <w:rPr>
          <w:b/>
          <w:bCs/>
          <w:color w:val="1F4E79"/>
          <w:sz w:val="26"/>
          <w:szCs w:val="26"/>
        </w:rPr>
        <w:t>Formularz ofertowy</w:t>
      </w:r>
    </w:p>
    <w:p w14:paraId="457C91C2" w14:textId="77777777" w:rsidR="00A35CF3" w:rsidRDefault="001D66BD">
      <w:pPr>
        <w:spacing w:after="360"/>
        <w:jc w:val="center"/>
      </w:pPr>
      <w:r>
        <w:rPr>
          <w:i/>
          <w:iCs/>
          <w:sz w:val="22"/>
          <w:szCs w:val="22"/>
        </w:rPr>
        <w:t>na stanowisko Koordynatora Merytorycznego Projektu</w:t>
      </w:r>
    </w:p>
    <w:p w14:paraId="56F0A993" w14:textId="77777777" w:rsidR="00A35CF3" w:rsidRDefault="001D66BD">
      <w:pPr>
        <w:jc w:val="right"/>
      </w:pPr>
      <w:r>
        <w:t>……………………………………………</w:t>
      </w:r>
    </w:p>
    <w:p w14:paraId="69A64E08" w14:textId="77777777" w:rsidR="00A35CF3" w:rsidRDefault="001D66BD">
      <w:pPr>
        <w:spacing w:after="360"/>
        <w:jc w:val="right"/>
      </w:pPr>
      <w:r>
        <w:rPr>
          <w:i/>
          <w:iCs/>
          <w:color w:val="595959"/>
          <w:sz w:val="18"/>
          <w:szCs w:val="18"/>
        </w:rPr>
        <w:t>Miejscowość, data</w:t>
      </w:r>
    </w:p>
    <w:p w14:paraId="2C0C7CBF" w14:textId="77777777" w:rsidR="00A35CF3" w:rsidRDefault="001D66BD">
      <w:pPr>
        <w:spacing w:after="320"/>
        <w:jc w:val="center"/>
      </w:pPr>
      <w:r>
        <w:rPr>
          <w:b/>
          <w:bCs/>
          <w:sz w:val="30"/>
          <w:szCs w:val="30"/>
        </w:rPr>
        <w:t>OFERTA</w:t>
      </w:r>
    </w:p>
    <w:p w14:paraId="761A7E2E" w14:textId="77777777" w:rsidR="00A35CF3" w:rsidRDefault="001D66BD">
      <w:pPr>
        <w:spacing w:after="220"/>
      </w:pPr>
      <w:r>
        <w:rPr>
          <w:b/>
          <w:bCs/>
        </w:rPr>
        <w:t xml:space="preserve">Imię i nazwisko: </w:t>
      </w:r>
      <w:r>
        <w:t>……………………………………………………………………</w:t>
      </w:r>
    </w:p>
    <w:p w14:paraId="71679FE5" w14:textId="77777777" w:rsidR="00A35CF3" w:rsidRDefault="001D66BD">
      <w:pPr>
        <w:spacing w:after="220"/>
      </w:pPr>
      <w:r>
        <w:rPr>
          <w:b/>
          <w:bCs/>
        </w:rPr>
        <w:t xml:space="preserve">Adres: </w:t>
      </w:r>
      <w:r>
        <w:t>……………………………………………………………………</w:t>
      </w:r>
    </w:p>
    <w:p w14:paraId="2F6E17B1" w14:textId="77777777" w:rsidR="00A35CF3" w:rsidRDefault="001D66BD">
      <w:pPr>
        <w:spacing w:after="220"/>
      </w:pPr>
      <w:r>
        <w:rPr>
          <w:b/>
          <w:bCs/>
        </w:rPr>
        <w:t xml:space="preserve">Telefon: </w:t>
      </w:r>
      <w:r>
        <w:t>……………………………………………………………………</w:t>
      </w:r>
    </w:p>
    <w:p w14:paraId="2D8FB2C0" w14:textId="77777777" w:rsidR="00A35CF3" w:rsidRDefault="001D66BD">
      <w:pPr>
        <w:spacing w:after="220"/>
      </w:pPr>
      <w:r>
        <w:rPr>
          <w:b/>
          <w:bCs/>
        </w:rPr>
        <w:t xml:space="preserve">Adres e-mail: </w:t>
      </w:r>
      <w:r>
        <w:t>……………………………………………………………………</w:t>
      </w:r>
    </w:p>
    <w:p w14:paraId="7CC9343B" w14:textId="77777777" w:rsidR="00A35CF3" w:rsidRDefault="001D66BD">
      <w:pPr>
        <w:spacing w:after="220"/>
      </w:pPr>
      <w:r>
        <w:rPr>
          <w:b/>
          <w:bCs/>
        </w:rPr>
        <w:t xml:space="preserve">Wycena: stawka godzinowa brutto: </w:t>
      </w:r>
      <w:r>
        <w:t>……………………………………………………………………</w:t>
      </w:r>
    </w:p>
    <w:p w14:paraId="4DE5BC62" w14:textId="77777777" w:rsidR="00A35CF3" w:rsidRDefault="001D66BD">
      <w:pPr>
        <w:spacing w:after="200"/>
      </w:pPr>
      <w:r>
        <w:rPr>
          <w:b/>
          <w:bCs/>
        </w:rPr>
        <w:t>Wymiar zaangażowania:</w:t>
      </w:r>
    </w:p>
    <w:p w14:paraId="0178ECAC" w14:textId="77777777" w:rsidR="00A35CF3" w:rsidRDefault="001D66BD">
      <w:pPr>
        <w:pStyle w:val="ListParagraph"/>
        <w:numPr>
          <w:ilvl w:val="0"/>
          <w:numId w:val="2"/>
        </w:numPr>
        <w:spacing w:after="100"/>
      </w:pPr>
      <w:r>
        <w:t>Etap 1 i 2: maksymalnie 80 godzin w okresie czerwiec 2026 r. – 1 maja 2027 r.,</w:t>
      </w:r>
    </w:p>
    <w:p w14:paraId="171C39A2" w14:textId="77777777" w:rsidR="00A35CF3" w:rsidRDefault="001D66BD">
      <w:pPr>
        <w:pStyle w:val="ListParagraph"/>
        <w:numPr>
          <w:ilvl w:val="0"/>
          <w:numId w:val="2"/>
        </w:numPr>
        <w:spacing w:after="100"/>
      </w:pPr>
      <w:r>
        <w:t>Etap 3: maksymalnie 40 godzin w okresie sierpień 2026 r. – 1 maja 2027 r.</w:t>
      </w:r>
    </w:p>
    <w:p w14:paraId="30DBC9B4" w14:textId="08268004" w:rsidR="00A35CF3" w:rsidRDefault="007F5605" w:rsidP="00881239">
      <w:pPr>
        <w:pStyle w:val="ListParagraph"/>
        <w:numPr>
          <w:ilvl w:val="0"/>
          <w:numId w:val="2"/>
        </w:numPr>
        <w:spacing w:after="100"/>
      </w:pPr>
      <w:r>
        <w:t>Możliwość zwiększenia zatrudnienia w przypadku zwiększenia pracochłonności zadań.</w:t>
      </w:r>
    </w:p>
    <w:p w14:paraId="7AD5D92A" w14:textId="77777777" w:rsidR="00A35CF3" w:rsidRDefault="001D66BD">
      <w:pPr>
        <w:spacing w:before="100" w:after="140"/>
      </w:pPr>
      <w:r>
        <w:rPr>
          <w:b/>
          <w:bCs/>
        </w:rPr>
        <w:t>W załączeniu:</w:t>
      </w:r>
    </w:p>
    <w:p w14:paraId="78F90F7C" w14:textId="4F023495" w:rsidR="00A35CF3" w:rsidRDefault="001D66BD">
      <w:pPr>
        <w:pStyle w:val="ListParagraph"/>
        <w:numPr>
          <w:ilvl w:val="0"/>
          <w:numId w:val="2"/>
        </w:numPr>
        <w:spacing w:after="100"/>
      </w:pPr>
      <w:r>
        <w:t>CV potwierdzające spełnienie wymagań</w:t>
      </w:r>
    </w:p>
    <w:p w14:paraId="48930E56" w14:textId="77D8B0C4" w:rsidR="006C6313" w:rsidRDefault="006C6313">
      <w:pPr>
        <w:spacing w:before="320" w:after="480"/>
        <w:jc w:val="both"/>
      </w:pPr>
      <w:r>
        <w:t>W przypadku wezwania dostarczę dokumenty potwierdzające spełnianie wymagań określonych w ogłoszeniu.</w:t>
      </w:r>
    </w:p>
    <w:p w14:paraId="3327C72B" w14:textId="0BEE1B1E" w:rsidR="00A35CF3" w:rsidRDefault="001D66BD">
      <w:pPr>
        <w:spacing w:before="320" w:after="480"/>
        <w:jc w:val="both"/>
      </w:pPr>
      <w:r>
        <w:t>Oświadczam gotowość do wykonywania pracy w okresie realizacji projektu wskazanym powyżej.</w:t>
      </w:r>
    </w:p>
    <w:p w14:paraId="181096B0" w14:textId="77777777" w:rsidR="00A35CF3" w:rsidRDefault="001D66BD">
      <w:pPr>
        <w:spacing w:before="400"/>
        <w:jc w:val="center"/>
      </w:pPr>
      <w:r>
        <w:t>……………………………………………</w:t>
      </w:r>
    </w:p>
    <w:p w14:paraId="4F719E27" w14:textId="77777777" w:rsidR="00A35CF3" w:rsidRDefault="001D66BD">
      <w:pPr>
        <w:spacing w:before="60"/>
        <w:jc w:val="center"/>
      </w:pPr>
      <w:r>
        <w:rPr>
          <w:i/>
          <w:iCs/>
          <w:sz w:val="20"/>
          <w:szCs w:val="20"/>
        </w:rPr>
        <w:t>Podpis oferenta</w:t>
      </w:r>
    </w:p>
    <w:p w14:paraId="54CD0B31" w14:textId="77777777" w:rsidR="00A35CF3" w:rsidRDefault="001D66BD">
      <w:pPr>
        <w:pBdr>
          <w:top w:val="single" w:sz="4" w:space="8" w:color="BFBFBF"/>
        </w:pBdr>
        <w:spacing w:before="600"/>
        <w:jc w:val="center"/>
      </w:pPr>
      <w:r>
        <w:rPr>
          <w:i/>
          <w:iCs/>
          <w:color w:val="595959"/>
          <w:sz w:val="18"/>
          <w:szCs w:val="18"/>
        </w:rPr>
        <w:t>Projekt dofinansowany ze środków ministra właściwego do spraw szkolnictwa wyższego i nauki w ramach programu pod nazwą „Społeczna Odpowiedzialność Nauki III”.</w:t>
      </w:r>
    </w:p>
    <w:sectPr w:rsidR="00A35CF3">
      <w:pgSz w:w="11906" w:h="16838"/>
      <w:pgMar w:top="1000" w:right="1300" w:bottom="1000" w:left="13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F7E86"/>
    <w:multiLevelType w:val="hybridMultilevel"/>
    <w:tmpl w:val="4A0AB0FC"/>
    <w:lvl w:ilvl="0" w:tplc="54BAC2E0">
      <w:start w:val="1"/>
      <w:numFmt w:val="bullet"/>
      <w:lvlText w:val="●"/>
      <w:lvlJc w:val="left"/>
      <w:pPr>
        <w:ind w:left="720" w:hanging="360"/>
      </w:pPr>
    </w:lvl>
    <w:lvl w:ilvl="1" w:tplc="B9D83D16">
      <w:start w:val="1"/>
      <w:numFmt w:val="bullet"/>
      <w:lvlText w:val="○"/>
      <w:lvlJc w:val="left"/>
      <w:pPr>
        <w:ind w:left="1440" w:hanging="360"/>
      </w:pPr>
    </w:lvl>
    <w:lvl w:ilvl="2" w:tplc="E30CC90A">
      <w:start w:val="1"/>
      <w:numFmt w:val="bullet"/>
      <w:lvlText w:val="■"/>
      <w:lvlJc w:val="left"/>
      <w:pPr>
        <w:ind w:left="2160" w:hanging="360"/>
      </w:pPr>
    </w:lvl>
    <w:lvl w:ilvl="3" w:tplc="10980284">
      <w:start w:val="1"/>
      <w:numFmt w:val="bullet"/>
      <w:lvlText w:val="●"/>
      <w:lvlJc w:val="left"/>
      <w:pPr>
        <w:ind w:left="2880" w:hanging="360"/>
      </w:pPr>
    </w:lvl>
    <w:lvl w:ilvl="4" w:tplc="C9845310">
      <w:start w:val="1"/>
      <w:numFmt w:val="bullet"/>
      <w:lvlText w:val="○"/>
      <w:lvlJc w:val="left"/>
      <w:pPr>
        <w:ind w:left="3600" w:hanging="360"/>
      </w:pPr>
    </w:lvl>
    <w:lvl w:ilvl="5" w:tplc="E676FE32">
      <w:start w:val="1"/>
      <w:numFmt w:val="bullet"/>
      <w:lvlText w:val="■"/>
      <w:lvlJc w:val="left"/>
      <w:pPr>
        <w:ind w:left="4320" w:hanging="360"/>
      </w:pPr>
    </w:lvl>
    <w:lvl w:ilvl="6" w:tplc="4CE68664">
      <w:start w:val="1"/>
      <w:numFmt w:val="bullet"/>
      <w:lvlText w:val="●"/>
      <w:lvlJc w:val="left"/>
      <w:pPr>
        <w:ind w:left="5040" w:hanging="360"/>
      </w:pPr>
    </w:lvl>
    <w:lvl w:ilvl="7" w:tplc="250C8166">
      <w:start w:val="1"/>
      <w:numFmt w:val="bullet"/>
      <w:lvlText w:val="●"/>
      <w:lvlJc w:val="left"/>
      <w:pPr>
        <w:ind w:left="5760" w:hanging="360"/>
      </w:pPr>
    </w:lvl>
    <w:lvl w:ilvl="8" w:tplc="831430F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F5548AF"/>
    <w:multiLevelType w:val="hybridMultilevel"/>
    <w:tmpl w:val="634E0ED6"/>
    <w:lvl w:ilvl="0" w:tplc="96A0DD90">
      <w:start w:val="1"/>
      <w:numFmt w:val="bullet"/>
      <w:lvlText w:val="–"/>
      <w:lvlJc w:val="left"/>
      <w:pPr>
        <w:ind w:left="420" w:hanging="260"/>
      </w:pPr>
    </w:lvl>
    <w:lvl w:ilvl="1" w:tplc="7DF80F06">
      <w:numFmt w:val="decimal"/>
      <w:lvlText w:val=""/>
      <w:lvlJc w:val="left"/>
    </w:lvl>
    <w:lvl w:ilvl="2" w:tplc="A7A27DC8">
      <w:numFmt w:val="decimal"/>
      <w:lvlText w:val=""/>
      <w:lvlJc w:val="left"/>
    </w:lvl>
    <w:lvl w:ilvl="3" w:tplc="019AB62E">
      <w:numFmt w:val="decimal"/>
      <w:lvlText w:val=""/>
      <w:lvlJc w:val="left"/>
    </w:lvl>
    <w:lvl w:ilvl="4" w:tplc="7B004E46">
      <w:numFmt w:val="decimal"/>
      <w:lvlText w:val=""/>
      <w:lvlJc w:val="left"/>
    </w:lvl>
    <w:lvl w:ilvl="5" w:tplc="45B48FE8">
      <w:numFmt w:val="decimal"/>
      <w:lvlText w:val=""/>
      <w:lvlJc w:val="left"/>
    </w:lvl>
    <w:lvl w:ilvl="6" w:tplc="5D6A3F9A">
      <w:numFmt w:val="decimal"/>
      <w:lvlText w:val=""/>
      <w:lvlJc w:val="left"/>
    </w:lvl>
    <w:lvl w:ilvl="7" w:tplc="64B6F954">
      <w:numFmt w:val="decimal"/>
      <w:lvlText w:val=""/>
      <w:lvlJc w:val="left"/>
    </w:lvl>
    <w:lvl w:ilvl="8" w:tplc="C5ACCD3E">
      <w:numFmt w:val="decimal"/>
      <w:lvlText w:val=""/>
      <w:lvlJc w:val="left"/>
    </w:lvl>
  </w:abstractNum>
  <w:num w:numId="1" w16cid:durableId="1371102105">
    <w:abstractNumId w:val="0"/>
    <w:lvlOverride w:ilvl="0">
      <w:startOverride w:val="1"/>
    </w:lvlOverride>
  </w:num>
  <w:num w:numId="2" w16cid:durableId="41998717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CF3"/>
    <w:rsid w:val="001C57CF"/>
    <w:rsid w:val="001D66BD"/>
    <w:rsid w:val="00324388"/>
    <w:rsid w:val="00362B35"/>
    <w:rsid w:val="006C6313"/>
    <w:rsid w:val="007F5605"/>
    <w:rsid w:val="00881239"/>
    <w:rsid w:val="00A35CF3"/>
    <w:rsid w:val="00D21F13"/>
    <w:rsid w:val="00DE3138"/>
    <w:rsid w:val="0DDC8C5C"/>
    <w:rsid w:val="1AC79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F2CE12"/>
  <w15:docId w15:val="{B1360DFC-8EBC-4B04-8594-A7AF0E4F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Jackiewicz-Rek Wioletta</cp:lastModifiedBy>
  <cp:revision>3</cp:revision>
  <dcterms:created xsi:type="dcterms:W3CDTF">2026-06-17T14:42:00Z</dcterms:created>
  <dcterms:modified xsi:type="dcterms:W3CDTF">2026-06-18T21:06:00Z</dcterms:modified>
</cp:coreProperties>
</file>